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2EE79" w14:textId="499A89E3" w:rsidR="003258A6" w:rsidRDefault="003258A6">
      <w:pPr>
        <w:pStyle w:val="Normal1"/>
      </w:pPr>
      <w:r>
        <w:rPr>
          <w:b/>
          <w:color w:val="000000"/>
        </w:rPr>
        <w:t>La robine des canards</w:t>
      </w:r>
      <w:r w:rsidR="00DA5ACC">
        <w:rPr>
          <w:noProof/>
        </w:rPr>
        <w:drawing>
          <wp:anchor distT="0" distB="0" distL="114300" distR="114300" simplePos="0" relativeHeight="251658240" behindDoc="0" locked="0" layoutInCell="1" allowOverlap="1" wp14:anchorId="2776612C" wp14:editId="7E7AD717">
            <wp:simplePos x="0" y="0"/>
            <wp:positionH relativeFrom="column">
              <wp:posOffset>-411480</wp:posOffset>
            </wp:positionH>
            <wp:positionV relativeFrom="paragraph">
              <wp:posOffset>-422275</wp:posOffset>
            </wp:positionV>
            <wp:extent cx="2555240" cy="1315720"/>
            <wp:effectExtent l="0" t="0" r="0" b="0"/>
            <wp:wrapSquare wrapText="bothSides"/>
            <wp:docPr id="2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31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34870" w14:textId="77777777" w:rsidR="003258A6" w:rsidRDefault="003258A6">
      <w:pPr>
        <w:pStyle w:val="Normal1"/>
        <w:ind w:hanging="567"/>
        <w:rPr>
          <w:color w:val="000000"/>
        </w:rPr>
      </w:pPr>
      <w:r>
        <w:rPr>
          <w:color w:val="000000"/>
        </w:rPr>
        <w:t>155 rue de la calade</w:t>
      </w:r>
    </w:p>
    <w:p w14:paraId="653EB82B" w14:textId="77777777" w:rsidR="003258A6" w:rsidRDefault="003258A6">
      <w:pPr>
        <w:pStyle w:val="Normal1"/>
        <w:ind w:hanging="567"/>
        <w:rPr>
          <w:color w:val="000000"/>
        </w:rPr>
      </w:pPr>
      <w:r>
        <w:rPr>
          <w:color w:val="000000"/>
        </w:rPr>
        <w:t>04000 LA ROBINE SUR GALABRE</w:t>
      </w:r>
    </w:p>
    <w:p w14:paraId="322C2E67" w14:textId="77777777" w:rsidR="003258A6" w:rsidRDefault="003258A6">
      <w:pPr>
        <w:pStyle w:val="Normal1"/>
        <w:ind w:right="2126" w:hanging="567"/>
        <w:rPr>
          <w:color w:val="000000"/>
        </w:rPr>
      </w:pPr>
      <w:r>
        <w:rPr>
          <w:color w:val="000000"/>
        </w:rPr>
        <w:t>0698322210</w:t>
      </w:r>
    </w:p>
    <w:p w14:paraId="63FCE4A8" w14:textId="77777777" w:rsidR="003258A6" w:rsidRDefault="003258A6">
      <w:pPr>
        <w:pStyle w:val="Normal1"/>
        <w:ind w:hanging="567"/>
        <w:rPr>
          <w:color w:val="000000"/>
        </w:rPr>
      </w:pPr>
      <w:hyperlink r:id="rId5">
        <w:r>
          <w:rPr>
            <w:color w:val="0563C1"/>
            <w:u w:val="single"/>
          </w:rPr>
          <w:t>larobinedescanards@gmail.com</w:t>
        </w:r>
      </w:hyperlink>
    </w:p>
    <w:p w14:paraId="77DCE68E" w14:textId="77777777" w:rsidR="003258A6" w:rsidRDefault="003258A6">
      <w:pPr>
        <w:pStyle w:val="Normal1"/>
        <w:ind w:hanging="567"/>
        <w:rPr>
          <w:color w:val="000000"/>
        </w:rPr>
      </w:pPr>
    </w:p>
    <w:p w14:paraId="7085DA82" w14:textId="77777777" w:rsidR="003258A6" w:rsidRDefault="003258A6">
      <w:pPr>
        <w:pStyle w:val="Normal1"/>
        <w:rPr>
          <w:color w:val="000000"/>
        </w:rPr>
      </w:pPr>
      <w:r>
        <w:rPr>
          <w:color w:val="000000"/>
        </w:rPr>
        <w:t>Nom/Prénom :                                                           Téléphone :</w:t>
      </w:r>
    </w:p>
    <w:p w14:paraId="5A1C900E" w14:textId="77777777" w:rsidR="003258A6" w:rsidRDefault="003258A6">
      <w:pPr>
        <w:pStyle w:val="Normal1"/>
        <w:ind w:hanging="567"/>
        <w:rPr>
          <w:color w:val="000000"/>
        </w:rPr>
      </w:pPr>
    </w:p>
    <w:tbl>
      <w:tblPr>
        <w:tblpPr w:leftFromText="141" w:rightFromText="141" w:vertAnchor="text" w:tblpX="-440" w:tblpY="27"/>
        <w:tblW w:w="1030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85"/>
        <w:gridCol w:w="2168"/>
        <w:gridCol w:w="1827"/>
        <w:gridCol w:w="1626"/>
      </w:tblGrid>
      <w:tr w:rsidR="003258A6" w14:paraId="52168FD4" w14:textId="77777777" w:rsidTr="00D074C4">
        <w:trPr>
          <w:trHeight w:val="75"/>
        </w:trPr>
        <w:tc>
          <w:tcPr>
            <w:tcW w:w="4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14CF5968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Désignation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5A8F8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Prix</w:t>
            </w:r>
          </w:p>
        </w:tc>
        <w:tc>
          <w:tcPr>
            <w:tcW w:w="182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B502927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Quantité</w:t>
            </w:r>
          </w:p>
        </w:tc>
        <w:tc>
          <w:tcPr>
            <w:tcW w:w="1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47AF22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T.T.C</w:t>
            </w:r>
          </w:p>
        </w:tc>
      </w:tr>
      <w:tr w:rsidR="003258A6" w14:paraId="070C5C29" w14:textId="77777777" w:rsidTr="00D074C4">
        <w:trPr>
          <w:trHeight w:val="146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698A81C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 xml:space="preserve">Foie gras de canards entier </w:t>
            </w:r>
            <w:smartTag w:uri="urn:schemas-microsoft-com:office:smarttags" w:element="metricconverter">
              <w:smartTagPr>
                <w:attr w:name="ProductID" w:val="200 g"/>
              </w:smartTagPr>
              <w:r w:rsidRPr="008C728F">
                <w:rPr>
                  <w:rFonts w:ascii="Jim Nightshade" w:hAnsi="Jim Nightshade" w:cs="Jim Nightshade"/>
                </w:rPr>
                <w:t>200 g</w:t>
              </w:r>
            </w:smartTag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97609D2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26,90 €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0639A59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825391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0D6E9BE0" w14:textId="77777777" w:rsidTr="00D074C4">
        <w:trPr>
          <w:trHeight w:val="146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0384FD7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 xml:space="preserve">Foie gras de canards entier </w:t>
            </w:r>
            <w:smartTag w:uri="urn:schemas-microsoft-com:office:smarttags" w:element="metricconverter">
              <w:smartTagPr>
                <w:attr w:name="ProductID" w:val="350 g"/>
              </w:smartTagPr>
              <w:r w:rsidRPr="008C728F">
                <w:rPr>
                  <w:rFonts w:ascii="Jim Nightshade" w:hAnsi="Jim Nightshade" w:cs="Jim Nightshade"/>
                </w:rPr>
                <w:t>350 g</w:t>
              </w:r>
            </w:smartTag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B5B8E66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43,90 €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272A7B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399C6D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03E9805A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75E8B75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Cuisses Confites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118F25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14,50 €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5164149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1D35825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66CA80E0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FEDA84E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Manchons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B5E873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11,90 €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0476ECE8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16B272B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02F7149E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01BEEC91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Gésiers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862C54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9,80 €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A5F4817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45D8654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4DCAE5D9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BDEAB8B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Cœurs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867CB8B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7,20 €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0F84806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FEFCE52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42D99584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BE0894C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Cou farci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003625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15,00 €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32A2E4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43EA8A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17A02455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3049CA49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 xml:space="preserve">Cassoulet 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9E22A7D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19</w:t>
            </w:r>
            <w:r w:rsidRPr="008C728F">
              <w:rPr>
                <w:rFonts w:ascii="Jim Nightshade" w:hAnsi="Jim Nightshade" w:cs="Jim Nightshade"/>
              </w:rPr>
              <w:t>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484BA54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2ECF5D7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27E6433B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59E8194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 xml:space="preserve">Lei lentiho </w:t>
            </w:r>
            <w:r w:rsidRPr="008C728F">
              <w:rPr>
                <w:rFonts w:ascii="Jim Nightshade" w:hAnsi="Jim Nightshade" w:cs="Jim Nightshade"/>
                <w:sz w:val="20"/>
                <w:szCs w:val="20"/>
              </w:rPr>
              <w:t>(plat préparé pour 2 pers à base de lentille, carottes et manchons confits)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CDE0D84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14,5</w:t>
            </w:r>
            <w:r w:rsidRPr="008C728F">
              <w:rPr>
                <w:rFonts w:ascii="Jim Nightshade" w:hAnsi="Jim Nightshade" w:cs="Jim Nightshade"/>
              </w:rPr>
              <w:t>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DB95971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AA931BF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0E8F1C72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7ADF5EA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Pâté de canard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7BFF6C9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4,90 €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A6B62A0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4B3534B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57293E87" w14:textId="77777777" w:rsidTr="00D074C4">
        <w:trPr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342FDBC" w14:textId="58FBF1E5" w:rsidR="003258A6" w:rsidRPr="008C728F" w:rsidRDefault="00DA5ACC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37A9726" wp14:editId="491580D3">
                  <wp:simplePos x="0" y="0"/>
                  <wp:positionH relativeFrom="column">
                    <wp:posOffset>1174115</wp:posOffset>
                  </wp:positionH>
                  <wp:positionV relativeFrom="paragraph">
                    <wp:posOffset>-2540</wp:posOffset>
                  </wp:positionV>
                  <wp:extent cx="594360" cy="594360"/>
                  <wp:effectExtent l="0" t="0" r="0" b="0"/>
                  <wp:wrapTight wrapText="bothSides">
                    <wp:wrapPolygon edited="0">
                      <wp:start x="0" y="0"/>
                      <wp:lineTo x="0" y="20769"/>
                      <wp:lineTo x="20769" y="20769"/>
                      <wp:lineTo x="2076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8A6" w:rsidRPr="008C728F">
              <w:rPr>
                <w:rFonts w:ascii="Jim Nightshade" w:hAnsi="Jim Nightshade" w:cs="Jim Nightshade"/>
              </w:rPr>
              <w:t>Rillettes nature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C0CD13D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5,60 €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2C3F6F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2E71BF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34200DFE" w14:textId="77777777" w:rsidTr="00D074C4">
        <w:trPr>
          <w:trHeight w:val="146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450B2C8" w14:textId="40E7D902" w:rsidR="003258A6" w:rsidRPr="008C728F" w:rsidRDefault="00DA5ACC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11054F32" wp14:editId="7925F9AA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34925</wp:posOffset>
                  </wp:positionV>
                  <wp:extent cx="530225" cy="530225"/>
                  <wp:effectExtent l="0" t="0" r="0" b="0"/>
                  <wp:wrapTight wrapText="bothSides">
                    <wp:wrapPolygon edited="0">
                      <wp:start x="0" y="0"/>
                      <wp:lineTo x="0" y="20953"/>
                      <wp:lineTo x="20953" y="20953"/>
                      <wp:lineTo x="20953" y="0"/>
                      <wp:lineTo x="0" y="0"/>
                    </wp:wrapPolygon>
                  </wp:wrapTight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22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8A6" w:rsidRPr="008C728F">
              <w:rPr>
                <w:rFonts w:ascii="Jim Nightshade" w:hAnsi="Jim Nightshade" w:cs="Jim Nightshade"/>
              </w:rPr>
              <w:t>Rillettes au piment d'Espelette</w:t>
            </w:r>
            <w:r w:rsidR="003258A6">
              <w:rPr>
                <w:rFonts w:ascii="Jim Nightshade" w:hAnsi="Jim Nightshade" w:cs="Jim Nightshade"/>
              </w:rPr>
              <w:t xml:space="preserve"> 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06E79886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5,90 €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DD2F570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11EC2B3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1FF03398" w14:textId="77777777" w:rsidTr="00D074C4">
        <w:trPr>
          <w:trHeight w:val="146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4CC58F42" w14:textId="7CCD6A6F" w:rsidR="003258A6" w:rsidRPr="008C728F" w:rsidRDefault="00DA5ACC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13BBE218" wp14:editId="11D3937A">
                  <wp:simplePos x="0" y="0"/>
                  <wp:positionH relativeFrom="column">
                    <wp:posOffset>2379345</wp:posOffset>
                  </wp:positionH>
                  <wp:positionV relativeFrom="paragraph">
                    <wp:posOffset>48260</wp:posOffset>
                  </wp:positionV>
                  <wp:extent cx="555625" cy="555625"/>
                  <wp:effectExtent l="0" t="0" r="0" b="0"/>
                  <wp:wrapTight wrapText="bothSides">
                    <wp:wrapPolygon edited="0">
                      <wp:start x="0" y="0"/>
                      <wp:lineTo x="0" y="20736"/>
                      <wp:lineTo x="20736" y="20736"/>
                      <wp:lineTo x="20736" y="0"/>
                      <wp:lineTo x="0" y="0"/>
                    </wp:wrapPolygon>
                  </wp:wrapTight>
                  <wp:docPr id="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25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8A6" w:rsidRPr="008C728F">
              <w:rPr>
                <w:rFonts w:ascii="Jim Nightshade" w:hAnsi="Jim Nightshade" w:cs="Jim Nightshade"/>
              </w:rPr>
              <w:t>Rillettes aux herbes de Provence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215A37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5,8</w:t>
            </w:r>
            <w:r w:rsidRPr="008C728F">
              <w:rPr>
                <w:rFonts w:ascii="Jim Nightshade" w:hAnsi="Jim Nightshade" w:cs="Jim Nightshade"/>
              </w:rPr>
              <w:t>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2D6A9F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0600D70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31F087DA" w14:textId="77777777" w:rsidTr="00D074C4">
        <w:trPr>
          <w:trHeight w:val="75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5CF800A5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Rillettes à l'ail des ours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13D9D26" w14:textId="77777777" w:rsidR="003258A6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 xml:space="preserve">5.70 </w:t>
            </w:r>
            <w:r w:rsidRPr="008C728F">
              <w:rPr>
                <w:rFonts w:ascii="Jim Nightshade" w:hAnsi="Jim Nightshade" w:cs="Jim Nightshade"/>
              </w:rPr>
              <w:t>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C2812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7E1F13C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</w:p>
        </w:tc>
      </w:tr>
      <w:tr w:rsidR="003258A6" w14:paraId="5EFA814D" w14:textId="77777777" w:rsidTr="00D074C4">
        <w:trPr>
          <w:trHeight w:val="75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398962D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Rillettes au foie gras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FC63056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6,8</w:t>
            </w:r>
            <w:r w:rsidRPr="008C728F">
              <w:rPr>
                <w:rFonts w:ascii="Jim Nightshade" w:hAnsi="Jim Nightshade" w:cs="Jim Nightshade"/>
              </w:rPr>
              <w:t>0 €</w:t>
            </w:r>
          </w:p>
        </w:tc>
        <w:tc>
          <w:tcPr>
            <w:tcW w:w="1827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13933F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A8BC466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704D576C" w14:textId="77777777" w:rsidTr="00D074C4">
        <w:trPr>
          <w:trHeight w:val="83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3F57BD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Total à régler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5815D5A9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8B292BA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  <w:tc>
          <w:tcPr>
            <w:tcW w:w="16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5B3DDB5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 </w:t>
            </w:r>
          </w:p>
        </w:tc>
      </w:tr>
      <w:tr w:rsidR="003258A6" w14:paraId="0C2CA389" w14:textId="77777777" w:rsidTr="00D074C4">
        <w:trPr>
          <w:trHeight w:val="83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FAEF0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74870BD2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BDD60EF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76DCB585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</w:tr>
      <w:tr w:rsidR="003258A6" w14:paraId="4BBD2579" w14:textId="77777777" w:rsidTr="00D074C4">
        <w:trPr>
          <w:trHeight w:val="75"/>
        </w:trPr>
        <w:tc>
          <w:tcPr>
            <w:tcW w:w="46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8A67C2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  <w:b/>
              </w:rPr>
              <w:t>Produits Frais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</w:tcPr>
          <w:p w14:paraId="03BB3EAB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415FDAA5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</w:tcPr>
          <w:p w14:paraId="1553D272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</w:tr>
      <w:tr w:rsidR="003258A6" w14:paraId="334EB2F5" w14:textId="77777777" w:rsidTr="00D074C4">
        <w:trPr>
          <w:cantSplit/>
          <w:trHeight w:val="73"/>
        </w:trPr>
        <w:tc>
          <w:tcPr>
            <w:tcW w:w="4685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3253666E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Foie gras cru non déveiné</w:t>
            </w:r>
          </w:p>
        </w:tc>
        <w:tc>
          <w:tcPr>
            <w:tcW w:w="21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48D4AC6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>
              <w:rPr>
                <w:rFonts w:ascii="Jim Nightshade" w:hAnsi="Jim Nightshade" w:cs="Jim Nightshade"/>
              </w:rPr>
              <w:t>64.9</w:t>
            </w:r>
            <w:r w:rsidRPr="008C728F">
              <w:rPr>
                <w:rFonts w:ascii="Jim Nightshade" w:hAnsi="Jim Nightshade" w:cs="Jim Nightshade"/>
              </w:rPr>
              <w:t>0 € le kg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B7A6C56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29B1A5A" w14:textId="77777777" w:rsidR="003258A6" w:rsidRPr="008C728F" w:rsidRDefault="003258A6" w:rsidP="00D074C4">
            <w:pPr>
              <w:pStyle w:val="Normal1"/>
              <w:jc w:val="center"/>
              <w:rPr>
                <w:rFonts w:ascii="Jim Nightshade" w:hAnsi="Jim Nightshade" w:cs="Jim Nightshade"/>
              </w:rPr>
            </w:pPr>
          </w:p>
        </w:tc>
      </w:tr>
      <w:tr w:rsidR="003258A6" w14:paraId="49E95CAC" w14:textId="77777777" w:rsidTr="00D074C4">
        <w:trPr>
          <w:cantSplit/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6D3426AF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Magrets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4BD04EF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31.50 € le kg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6272F3F4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6F05BB25" w14:textId="77777777" w:rsidR="003258A6" w:rsidRPr="008C728F" w:rsidRDefault="003258A6" w:rsidP="00D074C4">
            <w:pPr>
              <w:pStyle w:val="Normal1"/>
              <w:widowControl w:val="0"/>
              <w:spacing w:line="276" w:lineRule="auto"/>
              <w:rPr>
                <w:rFonts w:ascii="Jim Nightshade" w:hAnsi="Jim Nightshade" w:cs="Jim Nightshade"/>
              </w:rPr>
            </w:pPr>
          </w:p>
        </w:tc>
      </w:tr>
      <w:tr w:rsidR="003258A6" w14:paraId="6891F88D" w14:textId="77777777" w:rsidTr="00D074C4">
        <w:trPr>
          <w:cantSplit/>
          <w:trHeight w:val="291"/>
        </w:trPr>
        <w:tc>
          <w:tcPr>
            <w:tcW w:w="4685" w:type="dxa"/>
            <w:tcBorders>
              <w:top w:val="nil"/>
              <w:left w:val="single" w:sz="8" w:space="0" w:color="000000"/>
              <w:bottom w:val="nil"/>
              <w:right w:val="nil"/>
            </w:tcBorders>
            <w:vAlign w:val="center"/>
          </w:tcPr>
          <w:p w14:paraId="1895116C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Magrets séchés assaisonnés au piment d'Espelette ou aux herbes de Provence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9CA1508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5</w:t>
            </w:r>
            <w:r>
              <w:rPr>
                <w:rFonts w:ascii="Jim Nightshade" w:hAnsi="Jim Nightshade" w:cs="Jim Nightshade"/>
              </w:rPr>
              <w:t>8.9</w:t>
            </w:r>
            <w:r w:rsidRPr="008C728F">
              <w:rPr>
                <w:rFonts w:ascii="Jim Nightshade" w:hAnsi="Jim Nightshade" w:cs="Jim Nightshade"/>
              </w:rPr>
              <w:t>0 € le kg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4895A19B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  <w:u w:val="single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F659F03" w14:textId="77777777" w:rsidR="003258A6" w:rsidRPr="008C728F" w:rsidRDefault="003258A6" w:rsidP="00D074C4">
            <w:pPr>
              <w:pStyle w:val="Normal1"/>
              <w:widowControl w:val="0"/>
              <w:spacing w:line="276" w:lineRule="auto"/>
              <w:rPr>
                <w:rFonts w:ascii="Jim Nightshade" w:hAnsi="Jim Nightshade" w:cs="Jim Nightshade"/>
                <w:u w:val="single"/>
              </w:rPr>
            </w:pPr>
          </w:p>
        </w:tc>
      </w:tr>
      <w:tr w:rsidR="003258A6" w14:paraId="7569F187" w14:textId="77777777" w:rsidTr="00D074C4">
        <w:trPr>
          <w:cantSplit/>
          <w:trHeight w:val="73"/>
        </w:trPr>
        <w:tc>
          <w:tcPr>
            <w:tcW w:w="4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F9177C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Aiguillettes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06B6DA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 xml:space="preserve">36,10 € le kg  (vendu en paquet d'environ 450gr) 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41A1BBFC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4B596DF" w14:textId="77777777" w:rsidR="003258A6" w:rsidRPr="008C728F" w:rsidRDefault="003258A6" w:rsidP="00D074C4">
            <w:pPr>
              <w:pStyle w:val="Normal1"/>
              <w:widowControl w:val="0"/>
              <w:spacing w:line="276" w:lineRule="auto"/>
              <w:rPr>
                <w:rFonts w:ascii="Jim Nightshade" w:hAnsi="Jim Nightshade" w:cs="Jim Nightshade"/>
              </w:rPr>
            </w:pPr>
          </w:p>
        </w:tc>
      </w:tr>
      <w:tr w:rsidR="003258A6" w14:paraId="353AAC85" w14:textId="77777777" w:rsidTr="00D074C4">
        <w:trPr>
          <w:cantSplit/>
          <w:trHeight w:val="73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7C63C672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Cuisses crues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C0EDBD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14.20 € le kg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766D3BE8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7A021B9" w14:textId="77777777" w:rsidR="003258A6" w:rsidRPr="008C728F" w:rsidRDefault="003258A6" w:rsidP="00D074C4">
            <w:pPr>
              <w:pStyle w:val="Normal1"/>
              <w:widowControl w:val="0"/>
              <w:spacing w:line="276" w:lineRule="auto"/>
              <w:rPr>
                <w:rFonts w:ascii="Jim Nightshade" w:hAnsi="Jim Nightshade" w:cs="Jim Nightshade"/>
              </w:rPr>
            </w:pPr>
          </w:p>
        </w:tc>
      </w:tr>
      <w:tr w:rsidR="003258A6" w14:paraId="124F7091" w14:textId="77777777" w:rsidTr="00D074C4">
        <w:trPr>
          <w:cantSplit/>
          <w:trHeight w:val="148"/>
        </w:trPr>
        <w:tc>
          <w:tcPr>
            <w:tcW w:w="46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6F93CE4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Canard entier éviscéré sans foie</w:t>
            </w:r>
          </w:p>
        </w:tc>
        <w:tc>
          <w:tcPr>
            <w:tcW w:w="21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1B0BF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  <w:r w:rsidRPr="008C728F">
              <w:rPr>
                <w:rFonts w:ascii="Jim Nightshade" w:hAnsi="Jim Nightshade" w:cs="Jim Nightshade"/>
              </w:rPr>
              <w:t>7,90 € le kg</w:t>
            </w:r>
          </w:p>
        </w:tc>
        <w:tc>
          <w:tcPr>
            <w:tcW w:w="1827" w:type="dxa"/>
            <w:tcBorders>
              <w:top w:val="nil"/>
              <w:left w:val="nil"/>
              <w:bottom w:val="nil"/>
              <w:right w:val="nil"/>
            </w:tcBorders>
          </w:tcPr>
          <w:p w14:paraId="500678E3" w14:textId="77777777" w:rsidR="003258A6" w:rsidRPr="008C728F" w:rsidRDefault="003258A6" w:rsidP="00D074C4">
            <w:pPr>
              <w:pStyle w:val="Normal1"/>
              <w:rPr>
                <w:rFonts w:ascii="Jim Nightshade" w:hAnsi="Jim Nightshade" w:cs="Jim Nightshade"/>
              </w:rPr>
            </w:pPr>
          </w:p>
        </w:tc>
        <w:tc>
          <w:tcPr>
            <w:tcW w:w="162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3586CB7" w14:textId="77777777" w:rsidR="003258A6" w:rsidRPr="008C728F" w:rsidRDefault="003258A6" w:rsidP="00D074C4">
            <w:pPr>
              <w:pStyle w:val="Normal1"/>
              <w:widowControl w:val="0"/>
              <w:spacing w:line="276" w:lineRule="auto"/>
              <w:rPr>
                <w:rFonts w:ascii="Jim Nightshade" w:hAnsi="Jim Nightshade" w:cs="Jim Nightshade"/>
              </w:rPr>
            </w:pPr>
          </w:p>
        </w:tc>
      </w:tr>
    </w:tbl>
    <w:p w14:paraId="0C9E141D" w14:textId="77777777" w:rsidR="003258A6" w:rsidRDefault="003258A6">
      <w:pPr>
        <w:pStyle w:val="Normal1"/>
      </w:pPr>
    </w:p>
    <w:sectPr w:rsidR="003258A6" w:rsidSect="007E4B07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Jim Nightshade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B07"/>
    <w:rsid w:val="001D6A3D"/>
    <w:rsid w:val="002F2459"/>
    <w:rsid w:val="003258A6"/>
    <w:rsid w:val="0051258E"/>
    <w:rsid w:val="006A2067"/>
    <w:rsid w:val="00742EA4"/>
    <w:rsid w:val="007E4B07"/>
    <w:rsid w:val="007E7131"/>
    <w:rsid w:val="00824CC4"/>
    <w:rsid w:val="008C728F"/>
    <w:rsid w:val="00D074C4"/>
    <w:rsid w:val="00DA4452"/>
    <w:rsid w:val="00DA5ACC"/>
    <w:rsid w:val="00F26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822BE9"/>
  <w15:docId w15:val="{E1D2E662-D864-40A7-AE29-23CD889EC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rmal1"/>
    <w:qFormat/>
    <w:rsid w:val="007E4B07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</w:rPr>
  </w:style>
  <w:style w:type="paragraph" w:styleId="Titre1">
    <w:name w:val="heading 1"/>
    <w:basedOn w:val="Normal1"/>
    <w:next w:val="Normal1"/>
    <w:link w:val="Titre1Car"/>
    <w:uiPriority w:val="99"/>
    <w:qFormat/>
    <w:rsid w:val="007E4B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1"/>
    <w:next w:val="Normal1"/>
    <w:link w:val="Titre2Car"/>
    <w:uiPriority w:val="99"/>
    <w:qFormat/>
    <w:rsid w:val="007E4B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link w:val="Titre3Car"/>
    <w:uiPriority w:val="99"/>
    <w:qFormat/>
    <w:rsid w:val="007E4B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1"/>
    <w:next w:val="Normal1"/>
    <w:link w:val="Titre4Car"/>
    <w:uiPriority w:val="99"/>
    <w:qFormat/>
    <w:rsid w:val="007E4B07"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link w:val="Titre5Car"/>
    <w:uiPriority w:val="99"/>
    <w:qFormat/>
    <w:rsid w:val="007E4B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1"/>
    <w:next w:val="Normal1"/>
    <w:link w:val="Titre6Car"/>
    <w:uiPriority w:val="99"/>
    <w:qFormat/>
    <w:rsid w:val="007E4B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Pr>
      <w:rFonts w:ascii="Calibri" w:hAnsi="Calibri" w:cs="Times New Roman"/>
      <w:b/>
      <w:bCs/>
    </w:rPr>
  </w:style>
  <w:style w:type="paragraph" w:customStyle="1" w:styleId="Normal1">
    <w:name w:val="Normal1"/>
    <w:uiPriority w:val="99"/>
    <w:rsid w:val="007E4B07"/>
    <w:rPr>
      <w:sz w:val="24"/>
      <w:szCs w:val="24"/>
    </w:rPr>
  </w:style>
  <w:style w:type="paragraph" w:styleId="Titre">
    <w:name w:val="Title"/>
    <w:basedOn w:val="Normal1"/>
    <w:next w:val="Normal1"/>
    <w:link w:val="TitreCar"/>
    <w:uiPriority w:val="99"/>
    <w:qFormat/>
    <w:rsid w:val="007E4B07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reCar">
    <w:name w:val="Titre Car"/>
    <w:basedOn w:val="Policepardfaut"/>
    <w:link w:val="Titre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character" w:styleId="Lienhypertexte">
    <w:name w:val="Hyperlink"/>
    <w:basedOn w:val="Policepardfaut"/>
    <w:uiPriority w:val="99"/>
    <w:rsid w:val="007E4B07"/>
    <w:rPr>
      <w:rFonts w:cs="Times New Roman"/>
      <w:color w:val="0563C1"/>
      <w:w w:val="100"/>
      <w:u w:val="single"/>
      <w:effect w:val="none"/>
      <w:vertAlign w:val="baseline"/>
      <w:em w:val="none"/>
    </w:rPr>
  </w:style>
  <w:style w:type="character" w:customStyle="1" w:styleId="Mentionnonrsolue1">
    <w:name w:val="Mention non résolue1"/>
    <w:uiPriority w:val="99"/>
    <w:rsid w:val="007E4B07"/>
    <w:rPr>
      <w:color w:val="605E5C"/>
      <w:w w:val="100"/>
      <w:effect w:val="none"/>
      <w:shd w:val="clear" w:color="auto" w:fill="E1DFDD"/>
      <w:vertAlign w:val="baseline"/>
      <w:em w:val="none"/>
    </w:rPr>
  </w:style>
  <w:style w:type="paragraph" w:styleId="Sous-titre">
    <w:name w:val="Subtitle"/>
    <w:basedOn w:val="Normal"/>
    <w:next w:val="Normal"/>
    <w:link w:val="Sous-titreCar"/>
    <w:uiPriority w:val="99"/>
    <w:qFormat/>
    <w:rsid w:val="007E4B07"/>
    <w:pPr>
      <w:keepNext/>
      <w:keepLines/>
      <w:spacing w:before="360" w:after="80"/>
    </w:pPr>
    <w:rPr>
      <w:rFonts w:ascii="Georgia" w:hAnsi="Georgia" w:cs="Georgia"/>
      <w:i/>
      <w:color w:val="666666"/>
      <w:sz w:val="48"/>
      <w:szCs w:val="48"/>
    </w:rPr>
  </w:style>
  <w:style w:type="character" w:customStyle="1" w:styleId="Sous-titreCar">
    <w:name w:val="Sous-titre Car"/>
    <w:basedOn w:val="Policepardfaut"/>
    <w:link w:val="Sous-titre"/>
    <w:uiPriority w:val="99"/>
    <w:locked/>
    <w:rPr>
      <w:rFonts w:ascii="Cambria" w:hAnsi="Cambria" w:cs="Times New Roman"/>
      <w:sz w:val="24"/>
      <w:szCs w:val="24"/>
    </w:rPr>
  </w:style>
  <w:style w:type="table" w:customStyle="1" w:styleId="Style">
    <w:name w:val="Style"/>
    <w:uiPriority w:val="99"/>
    <w:rsid w:val="007E4B07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mailto:larobinedescanards@gmail.com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robine des canards</dc:title>
  <dc:subject/>
  <dc:creator>CLINT</dc:creator>
  <cp:keywords/>
  <dc:description/>
  <cp:lastModifiedBy>Monique</cp:lastModifiedBy>
  <cp:revision>2</cp:revision>
  <dcterms:created xsi:type="dcterms:W3CDTF">2025-03-14T14:05:00Z</dcterms:created>
  <dcterms:modified xsi:type="dcterms:W3CDTF">2025-03-14T14:05:00Z</dcterms:modified>
</cp:coreProperties>
</file>